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4FD00" w14:textId="77777777" w:rsidR="00773FEC" w:rsidRDefault="00773FE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CAF0AA6" w14:textId="77777777" w:rsidR="00773FEC" w:rsidRDefault="00773FE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AAB0A03" w14:textId="37D67153" w:rsidR="00506E24" w:rsidRDefault="00D25D77" w:rsidP="00062BE0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A64725">
        <w:rPr>
          <w:rFonts w:eastAsiaTheme="minorHAnsi" w:cs="Arial"/>
          <w:b/>
          <w:bCs/>
          <w:sz w:val="20"/>
          <w:szCs w:val="20"/>
          <w:lang w:eastAsia="en-US"/>
        </w:rPr>
        <w:t>9 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  <w:r w:rsidR="00506E24" w:rsidRPr="00872641">
        <w:rPr>
          <w:rFonts w:cs="Arial"/>
          <w:b/>
          <w:bCs/>
          <w:sz w:val="20"/>
          <w:szCs w:val="20"/>
        </w:rPr>
        <w:t xml:space="preserve"> </w:t>
      </w:r>
    </w:p>
    <w:p w14:paraId="19D1E009" w14:textId="3BC5EC30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5A778E12" w14:textId="77777777" w:rsidR="002D59FC" w:rsidRDefault="002D59FC" w:rsidP="002D59FC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0EBEBD04" w14:textId="59C3391F" w:rsidR="002D59FC" w:rsidRDefault="002D59FC" w:rsidP="002D59FC">
      <w:pPr>
        <w:spacing w:line="259" w:lineRule="auto"/>
        <w:jc w:val="both"/>
        <w:rPr>
          <w:rFonts w:cs="Arial"/>
          <w:sz w:val="20"/>
          <w:szCs w:val="20"/>
          <w:highlight w:val="lightGray"/>
        </w:rPr>
      </w:pP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Asimismo, este Formato debe diligenciarse por los Proponentes </w:t>
      </w:r>
      <w:r>
        <w:rPr>
          <w:rFonts w:cs="Arial"/>
          <w:sz w:val="20"/>
          <w:szCs w:val="20"/>
          <w:highlight w:val="lightGray"/>
        </w:rPr>
        <w:t>personas naturales o los integrantes personas naturales del Proponente Plural</w:t>
      </w:r>
      <w:r w:rsidR="00084D1F">
        <w:rPr>
          <w:rFonts w:cs="Arial"/>
          <w:sz w:val="20"/>
          <w:szCs w:val="20"/>
          <w:highlight w:val="lightGray"/>
        </w:rPr>
        <w:t>,</w:t>
      </w:r>
      <w:r>
        <w:rPr>
          <w:rFonts w:cs="Arial"/>
          <w:sz w:val="20"/>
          <w:szCs w:val="20"/>
          <w:highlight w:val="lightGray"/>
        </w:rPr>
        <w:t xml:space="preserve"> cuyo porcentaje de </w:t>
      </w:r>
      <w:r w:rsidRPr="00F73891">
        <w:rPr>
          <w:rFonts w:cs="Arial"/>
          <w:sz w:val="20"/>
          <w:szCs w:val="20"/>
          <w:highlight w:val="lightGray"/>
        </w:rPr>
        <w:t>participación es igual o superior al diez por ciento (10</w:t>
      </w:r>
      <w:r>
        <w:rPr>
          <w:rFonts w:cs="Arial"/>
          <w:sz w:val="20"/>
          <w:szCs w:val="20"/>
          <w:highlight w:val="lightGray"/>
        </w:rPr>
        <w:t xml:space="preserve"> </w:t>
      </w:r>
      <w:r w:rsidRPr="00F73891">
        <w:rPr>
          <w:rFonts w:cs="Arial"/>
          <w:sz w:val="20"/>
          <w:szCs w:val="20"/>
          <w:highlight w:val="lightGray"/>
        </w:rPr>
        <w:t xml:space="preserve">%) en el </w:t>
      </w:r>
      <w:r>
        <w:rPr>
          <w:rFonts w:cs="Arial"/>
          <w:sz w:val="20"/>
          <w:szCs w:val="20"/>
          <w:highlight w:val="lightGray"/>
        </w:rPr>
        <w:t>C</w:t>
      </w:r>
      <w:r w:rsidRPr="00F73891">
        <w:rPr>
          <w:rFonts w:cs="Arial"/>
          <w:sz w:val="20"/>
          <w:szCs w:val="20"/>
          <w:highlight w:val="lightGray"/>
        </w:rPr>
        <w:t xml:space="preserve">onsorcio o </w:t>
      </w:r>
      <w:r>
        <w:rPr>
          <w:rFonts w:cs="Arial"/>
          <w:sz w:val="20"/>
          <w:szCs w:val="20"/>
          <w:highlight w:val="lightGray"/>
        </w:rPr>
        <w:t xml:space="preserve">en </w:t>
      </w:r>
      <w:r w:rsidRPr="00F73891">
        <w:rPr>
          <w:rFonts w:cs="Arial"/>
          <w:sz w:val="20"/>
          <w:szCs w:val="20"/>
          <w:highlight w:val="lightGray"/>
        </w:rPr>
        <w:t xml:space="preserve">la </w:t>
      </w:r>
      <w:r>
        <w:rPr>
          <w:rFonts w:cs="Arial"/>
          <w:sz w:val="20"/>
          <w:szCs w:val="20"/>
          <w:highlight w:val="lightGray"/>
        </w:rPr>
        <w:t>U</w:t>
      </w:r>
      <w:r w:rsidRPr="00F7389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73891">
        <w:rPr>
          <w:rFonts w:cs="Arial"/>
          <w:sz w:val="20"/>
          <w:szCs w:val="20"/>
          <w:highlight w:val="lightGray"/>
        </w:rPr>
        <w:t>emporal</w:t>
      </w:r>
      <w:r w:rsidR="00570773">
        <w:rPr>
          <w:rFonts w:cs="Arial"/>
          <w:sz w:val="20"/>
          <w:szCs w:val="20"/>
          <w:highlight w:val="lightGray"/>
        </w:rPr>
        <w:t>,</w:t>
      </w:r>
      <w:r w:rsidR="003B5804">
        <w:rPr>
          <w:rFonts w:cs="Arial"/>
          <w:sz w:val="20"/>
          <w:szCs w:val="20"/>
          <w:highlight w:val="lightGray"/>
        </w:rPr>
        <w:t xml:space="preserve"> para acreditar </w:t>
      </w:r>
      <w:r w:rsidR="00F34D56">
        <w:rPr>
          <w:rFonts w:cs="Arial"/>
          <w:sz w:val="20"/>
          <w:szCs w:val="20"/>
          <w:highlight w:val="lightGray"/>
        </w:rPr>
        <w:t xml:space="preserve">los </w:t>
      </w:r>
      <w:r w:rsidR="000F566C">
        <w:rPr>
          <w:rFonts w:cs="Arial"/>
          <w:sz w:val="20"/>
          <w:szCs w:val="20"/>
          <w:highlight w:val="lightGray"/>
        </w:rPr>
        <w:t>criterio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habilitante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diferencial</w:t>
      </w:r>
      <w:r w:rsidR="00F34D56">
        <w:rPr>
          <w:rFonts w:cs="Arial"/>
          <w:sz w:val="20"/>
          <w:szCs w:val="20"/>
          <w:highlight w:val="lightGray"/>
        </w:rPr>
        <w:t>es</w:t>
      </w:r>
      <w:r w:rsidR="000F566C">
        <w:rPr>
          <w:rFonts w:cs="Arial"/>
          <w:sz w:val="20"/>
          <w:szCs w:val="20"/>
          <w:highlight w:val="lightGray"/>
        </w:rPr>
        <w:t xml:space="preserve"> relacionado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con el mayor número de contratos aportados para acreditar la experiencia</w:t>
      </w:r>
      <w:r w:rsidR="00AD291F">
        <w:rPr>
          <w:rFonts w:cs="Arial"/>
          <w:sz w:val="20"/>
          <w:szCs w:val="20"/>
          <w:highlight w:val="lightGray"/>
        </w:rPr>
        <w:t xml:space="preserve"> y los </w:t>
      </w:r>
      <w:r w:rsidR="00F34D56">
        <w:rPr>
          <w:rFonts w:cs="Arial"/>
          <w:sz w:val="20"/>
          <w:szCs w:val="20"/>
          <w:highlight w:val="lightGray"/>
        </w:rPr>
        <w:t>índices</w:t>
      </w:r>
      <w:r w:rsidR="00AD291F">
        <w:rPr>
          <w:rFonts w:cs="Arial"/>
          <w:sz w:val="20"/>
          <w:szCs w:val="20"/>
          <w:highlight w:val="lightGray"/>
        </w:rPr>
        <w:t xml:space="preserve"> de </w:t>
      </w:r>
      <w:r w:rsidR="00F34D56">
        <w:rPr>
          <w:rFonts w:cs="Arial"/>
          <w:sz w:val="20"/>
          <w:szCs w:val="20"/>
          <w:highlight w:val="lightGray"/>
        </w:rPr>
        <w:t>C</w:t>
      </w:r>
      <w:r w:rsidR="00AD291F">
        <w:rPr>
          <w:rFonts w:cs="Arial"/>
          <w:sz w:val="20"/>
          <w:szCs w:val="20"/>
          <w:highlight w:val="lightGray"/>
        </w:rPr>
        <w:t xml:space="preserve">apacidad </w:t>
      </w:r>
      <w:r w:rsidR="00F34D56">
        <w:rPr>
          <w:rFonts w:cs="Arial"/>
          <w:sz w:val="20"/>
          <w:szCs w:val="20"/>
          <w:highlight w:val="lightGray"/>
        </w:rPr>
        <w:t>F</w:t>
      </w:r>
      <w:r w:rsidR="00AD291F">
        <w:rPr>
          <w:rFonts w:cs="Arial"/>
          <w:sz w:val="20"/>
          <w:szCs w:val="20"/>
          <w:highlight w:val="lightGray"/>
        </w:rPr>
        <w:t>inanciera]</w:t>
      </w:r>
      <w:r w:rsidR="000F566C">
        <w:rPr>
          <w:rFonts w:cs="Arial"/>
          <w:sz w:val="20"/>
          <w:szCs w:val="20"/>
          <w:highlight w:val="lightGray"/>
        </w:rPr>
        <w:t>.</w:t>
      </w:r>
    </w:p>
    <w:p w14:paraId="46F9F039" w14:textId="77777777" w:rsidR="00E624B4" w:rsidRDefault="00E624B4" w:rsidP="002D59FC">
      <w:pPr>
        <w:spacing w:line="259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79240F3" w14:textId="2B02352D" w:rsidR="002D59FC" w:rsidRDefault="002D59FC" w:rsidP="002D59FC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En todo caso, cuando la c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acredite con la presentación del RUP vigente y en firme, no será necesario diligenciar este Formato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. </w:t>
      </w:r>
    </w:p>
    <w:p w14:paraId="64FC63C3" w14:textId="77777777" w:rsidR="00E9673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689A44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970251E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7E4CA3F8" w14:textId="77777777" w:rsidR="00D25D77" w:rsidRPr="00492E9F" w:rsidRDefault="00D25D77" w:rsidP="00D25D77">
      <w:pPr>
        <w:spacing w:line="259" w:lineRule="auto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5D3B6A83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FD7ADD6" w14:textId="77777777" w:rsidR="00D25D77" w:rsidRPr="00492E9F" w:rsidRDefault="00D25D77" w:rsidP="006043B3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4348B5F" w14:textId="26085B46" w:rsidR="00D25D77" w:rsidRDefault="00D25D77" w:rsidP="006043B3">
      <w:pPr>
        <w:spacing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A23CEE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445AF5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la </w:t>
      </w:r>
      <w:r>
        <w:rPr>
          <w:rFonts w:eastAsiaTheme="minorHAnsi" w:cs="Arial"/>
          <w:sz w:val="20"/>
          <w:szCs w:val="20"/>
          <w:lang w:eastAsia="en-US"/>
        </w:rPr>
        <w:t xml:space="preserve">Mipyme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legales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C5E9FD7" w14:textId="77777777" w:rsidR="007E17A1" w:rsidRDefault="007E17A1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77777777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</w:t>
      </w:r>
      <w:proofErr w:type="spellStart"/>
      <w:r w:rsidRPr="00492E9F">
        <w:rPr>
          <w:rFonts w:cs="Arial"/>
          <w:sz w:val="20"/>
          <w:szCs w:val="20"/>
        </w:rPr>
        <w:t>de</w:t>
      </w:r>
      <w:proofErr w:type="spellEnd"/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41A19047" w:rsidR="0051198D" w:rsidRDefault="00F27C4D" w:rsidP="006043B3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05A90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06C9A9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1B73DE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Default="00783800" w:rsidP="005D4B18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782DEF94" w14:textId="77777777" w:rsidR="00A64725" w:rsidRDefault="00A64725" w:rsidP="00A30326">
      <w:pPr>
        <w:spacing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D550247" w14:textId="7D714E13" w:rsidR="00A64725" w:rsidRDefault="00A64725" w:rsidP="007B466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>
        <w:rPr>
          <w:rFonts w:eastAsiaTheme="minorHAnsi" w:cs="Arial"/>
          <w:b/>
          <w:bCs/>
          <w:sz w:val="20"/>
          <w:szCs w:val="20"/>
          <w:lang w:eastAsia="en-US"/>
        </w:rPr>
        <w:t>9 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0AE6D05E" w14:textId="678AFAC5" w:rsidR="00005673" w:rsidRDefault="007B4665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interesado persona </w:t>
      </w:r>
      <w:r w:rsidR="00005673">
        <w:rPr>
          <w:rFonts w:eastAsiaTheme="minorHAnsi" w:cs="Arial"/>
          <w:sz w:val="20"/>
          <w:szCs w:val="20"/>
          <w:highlight w:val="lightGray"/>
          <w:lang w:eastAsia="en-US"/>
        </w:rPr>
        <w:t xml:space="preserve">jurídica </w:t>
      </w:r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 w:rsidR="00005673"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 w:rsidR="00005673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</w:t>
      </w:r>
      <w:r w:rsidR="00005673">
        <w:rPr>
          <w:rFonts w:eastAsiaTheme="minorHAnsi" w:cs="Arial"/>
          <w:sz w:val="20"/>
          <w:szCs w:val="20"/>
          <w:highlight w:val="lightGray"/>
          <w:lang w:eastAsia="en-US"/>
        </w:rPr>
        <w:t xml:space="preserve"> Asimismo, este Formato debe diligenciarse por los Proponentes </w:t>
      </w:r>
      <w:r w:rsidR="00005673">
        <w:rPr>
          <w:rFonts w:cs="Arial"/>
          <w:sz w:val="20"/>
          <w:szCs w:val="20"/>
          <w:highlight w:val="lightGray"/>
        </w:rPr>
        <w:t xml:space="preserve">personas </w:t>
      </w:r>
      <w:r w:rsidR="00D93BA9">
        <w:rPr>
          <w:rFonts w:cs="Arial"/>
          <w:sz w:val="20"/>
          <w:szCs w:val="20"/>
          <w:highlight w:val="lightGray"/>
        </w:rPr>
        <w:t>jurídicas</w:t>
      </w:r>
      <w:r w:rsidR="00005673">
        <w:rPr>
          <w:rFonts w:cs="Arial"/>
          <w:sz w:val="20"/>
          <w:szCs w:val="20"/>
          <w:highlight w:val="lightGray"/>
        </w:rPr>
        <w:t xml:space="preserve"> o los integrantes que sean personas </w:t>
      </w:r>
      <w:r w:rsidR="00D93BA9">
        <w:rPr>
          <w:rFonts w:cs="Arial"/>
          <w:sz w:val="20"/>
          <w:szCs w:val="20"/>
          <w:highlight w:val="lightGray"/>
        </w:rPr>
        <w:t>jurídicas</w:t>
      </w:r>
      <w:r w:rsidR="00005673">
        <w:rPr>
          <w:rFonts w:cs="Arial"/>
          <w:sz w:val="20"/>
          <w:szCs w:val="20"/>
          <w:highlight w:val="lightGray"/>
        </w:rPr>
        <w:t xml:space="preserve"> del Proponente Plural</w:t>
      </w:r>
      <w:r w:rsidR="00084D1F">
        <w:rPr>
          <w:rFonts w:cs="Arial"/>
          <w:sz w:val="20"/>
          <w:szCs w:val="20"/>
          <w:highlight w:val="lightGray"/>
        </w:rPr>
        <w:t>,</w:t>
      </w:r>
      <w:r w:rsidR="00005673">
        <w:rPr>
          <w:rFonts w:cs="Arial"/>
          <w:sz w:val="20"/>
          <w:szCs w:val="20"/>
          <w:highlight w:val="lightGray"/>
        </w:rPr>
        <w:t xml:space="preserve"> cuyo porcentaje de </w:t>
      </w:r>
      <w:r w:rsidR="00005673" w:rsidRPr="00F73891">
        <w:rPr>
          <w:rFonts w:cs="Arial"/>
          <w:sz w:val="20"/>
          <w:szCs w:val="20"/>
          <w:highlight w:val="lightGray"/>
        </w:rPr>
        <w:t>participación es igual o superior al diez por ciento (10</w:t>
      </w:r>
      <w:r w:rsidR="00005673">
        <w:rPr>
          <w:rFonts w:cs="Arial"/>
          <w:sz w:val="20"/>
          <w:szCs w:val="20"/>
          <w:highlight w:val="lightGray"/>
        </w:rPr>
        <w:t xml:space="preserve"> </w:t>
      </w:r>
      <w:r w:rsidR="00005673" w:rsidRPr="00F73891">
        <w:rPr>
          <w:rFonts w:cs="Arial"/>
          <w:sz w:val="20"/>
          <w:szCs w:val="20"/>
          <w:highlight w:val="lightGray"/>
        </w:rPr>
        <w:t xml:space="preserve">%) en el </w:t>
      </w:r>
      <w:r w:rsidR="00005673">
        <w:rPr>
          <w:rFonts w:cs="Arial"/>
          <w:sz w:val="20"/>
          <w:szCs w:val="20"/>
          <w:highlight w:val="lightGray"/>
        </w:rPr>
        <w:t>C</w:t>
      </w:r>
      <w:r w:rsidR="00005673" w:rsidRPr="00F73891">
        <w:rPr>
          <w:rFonts w:cs="Arial"/>
          <w:sz w:val="20"/>
          <w:szCs w:val="20"/>
          <w:highlight w:val="lightGray"/>
        </w:rPr>
        <w:t xml:space="preserve">onsorcio o </w:t>
      </w:r>
      <w:r w:rsidR="00005673">
        <w:rPr>
          <w:rFonts w:cs="Arial"/>
          <w:sz w:val="20"/>
          <w:szCs w:val="20"/>
          <w:highlight w:val="lightGray"/>
        </w:rPr>
        <w:t xml:space="preserve">en </w:t>
      </w:r>
      <w:r w:rsidR="00005673" w:rsidRPr="00F73891">
        <w:rPr>
          <w:rFonts w:cs="Arial"/>
          <w:sz w:val="20"/>
          <w:szCs w:val="20"/>
          <w:highlight w:val="lightGray"/>
        </w:rPr>
        <w:t xml:space="preserve">la </w:t>
      </w:r>
      <w:r w:rsidR="00005673">
        <w:rPr>
          <w:rFonts w:cs="Arial"/>
          <w:sz w:val="20"/>
          <w:szCs w:val="20"/>
          <w:highlight w:val="lightGray"/>
        </w:rPr>
        <w:t>U</w:t>
      </w:r>
      <w:r w:rsidR="00005673" w:rsidRPr="00F73891">
        <w:rPr>
          <w:rFonts w:cs="Arial"/>
          <w:sz w:val="20"/>
          <w:szCs w:val="20"/>
          <w:highlight w:val="lightGray"/>
        </w:rPr>
        <w:t xml:space="preserve">nión </w:t>
      </w:r>
      <w:r w:rsidR="00005673">
        <w:rPr>
          <w:rFonts w:cs="Arial"/>
          <w:sz w:val="20"/>
          <w:szCs w:val="20"/>
          <w:highlight w:val="lightGray"/>
        </w:rPr>
        <w:t>T</w:t>
      </w:r>
      <w:r w:rsidR="00005673" w:rsidRPr="00F73891">
        <w:rPr>
          <w:rFonts w:cs="Arial"/>
          <w:sz w:val="20"/>
          <w:szCs w:val="20"/>
          <w:highlight w:val="lightGray"/>
        </w:rPr>
        <w:t>emporal</w:t>
      </w:r>
      <w:r w:rsidR="00084D1F">
        <w:rPr>
          <w:rFonts w:cs="Arial"/>
          <w:sz w:val="20"/>
          <w:szCs w:val="20"/>
          <w:highlight w:val="lightGray"/>
        </w:rPr>
        <w:t>,</w:t>
      </w:r>
      <w:r w:rsidR="00005673">
        <w:rPr>
          <w:rFonts w:cs="Arial"/>
          <w:sz w:val="20"/>
          <w:szCs w:val="20"/>
          <w:highlight w:val="lightGray"/>
        </w:rPr>
        <w:t xml:space="preserve"> </w:t>
      </w:r>
      <w:r w:rsidR="00F34D56" w:rsidRPr="00F34D56">
        <w:rPr>
          <w:rFonts w:cs="Arial"/>
          <w:sz w:val="20"/>
          <w:szCs w:val="20"/>
          <w:highlight w:val="lightGray"/>
        </w:rPr>
        <w:t>para acreditar los criterios habilitantes diferenciales relacionados con el mayor número de contratos aportados para acreditar la experiencia y los índices de Capacidad Financiera</w:t>
      </w:r>
      <w:r>
        <w:rPr>
          <w:rFonts w:cs="Arial"/>
          <w:sz w:val="20"/>
          <w:szCs w:val="20"/>
          <w:highlight w:val="lightGray"/>
        </w:rPr>
        <w:t>]</w:t>
      </w:r>
      <w:r w:rsidR="00005673" w:rsidDel="00005673">
        <w:rPr>
          <w:rFonts w:cs="Arial"/>
          <w:sz w:val="20"/>
          <w:szCs w:val="20"/>
          <w:highlight w:val="lightGray"/>
        </w:rPr>
        <w:t xml:space="preserve"> </w:t>
      </w:r>
    </w:p>
    <w:p w14:paraId="63686654" w14:textId="77777777" w:rsidR="00005673" w:rsidRPr="007B4665" w:rsidRDefault="00005673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</w:p>
    <w:p w14:paraId="6EB2DCB7" w14:textId="1F8B1256" w:rsidR="00E96738" w:rsidRDefault="007B466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A30326">
        <w:rPr>
          <w:rFonts w:cs="Arial"/>
          <w:sz w:val="20"/>
          <w:szCs w:val="20"/>
          <w:highlight w:val="lightGray"/>
        </w:rPr>
        <w:t>[En todo caso, cuando la calidad de Mipyme se acredite con la presentación del RUP vigente y en firme, no será necesario diligenciar este Formato ni aportar los mencionados documentos]</w:t>
      </w:r>
    </w:p>
    <w:p w14:paraId="3BC65A20" w14:textId="77777777" w:rsidR="007B4665" w:rsidRPr="00492E9F" w:rsidRDefault="007B466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15FF55E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7F8E8EB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B0738D0" w14:textId="77777777" w:rsidR="00E96738" w:rsidRPr="00492E9F" w:rsidRDefault="00E96738" w:rsidP="00E96738">
      <w:pPr>
        <w:spacing w:line="259" w:lineRule="auto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29028C34" w14:textId="55CEBDD9" w:rsidR="00E96738" w:rsidRPr="00492E9F" w:rsidRDefault="00E96738" w:rsidP="00C30092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0501354C" w14:textId="2E7EBB6B" w:rsidR="00E96738" w:rsidRDefault="00E96738" w:rsidP="00C30092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E6E3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1F5016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>] declaramos bajo la gravedad de</w:t>
      </w:r>
      <w:r w:rsidR="00445AF5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la </w:t>
      </w:r>
      <w:r>
        <w:rPr>
          <w:rFonts w:eastAsiaTheme="minorHAnsi" w:cs="Arial"/>
          <w:sz w:val="20"/>
          <w:szCs w:val="20"/>
          <w:lang w:eastAsia="en-US"/>
        </w:rPr>
        <w:t xml:space="preserve">Mipyme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legales vigentes. </w:t>
      </w:r>
    </w:p>
    <w:p w14:paraId="1A6660DB" w14:textId="53635491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>rtificado de existencia y representación legal expedido por la Cámara de Comercio</w:t>
      </w:r>
      <w:r w:rsidR="001F5016">
        <w:rPr>
          <w:rFonts w:cs="Arial"/>
          <w:sz w:val="20"/>
          <w:szCs w:val="20"/>
        </w:rPr>
        <w:t xml:space="preserve"> de </w:t>
      </w:r>
      <w:r w:rsidR="00D07CF9" w:rsidRPr="004664B8">
        <w:rPr>
          <w:rFonts w:cs="Arial"/>
          <w:sz w:val="20"/>
          <w:szCs w:val="20"/>
          <w:highlight w:val="lightGray"/>
        </w:rPr>
        <w:t>_______________</w:t>
      </w:r>
      <w:r w:rsidR="00D07CF9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</w:t>
      </w:r>
      <w:r w:rsidR="00445AF5">
        <w:rPr>
          <w:rFonts w:cs="Arial"/>
          <w:sz w:val="20"/>
          <w:szCs w:val="20"/>
        </w:rPr>
        <w:t>mitir</w:t>
      </w:r>
      <w:r w:rsidRPr="00E96738">
        <w:rPr>
          <w:rFonts w:cs="Arial"/>
          <w:sz w:val="20"/>
          <w:szCs w:val="20"/>
        </w:rPr>
        <w:t xml:space="preserve"> dicha certificación</w:t>
      </w:r>
      <w:r>
        <w:rPr>
          <w:rFonts w:cs="Arial"/>
          <w:sz w:val="20"/>
          <w:szCs w:val="20"/>
        </w:rPr>
        <w:t>.</w:t>
      </w: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77777777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</w:t>
      </w:r>
      <w:proofErr w:type="spellStart"/>
      <w:r w:rsidRPr="00492E9F">
        <w:rPr>
          <w:rFonts w:cs="Arial"/>
          <w:sz w:val="20"/>
          <w:szCs w:val="20"/>
        </w:rPr>
        <w:t>de</w:t>
      </w:r>
      <w:proofErr w:type="spellEnd"/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1B73DE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95D144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F5FF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1B73DE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E5856" w14:textId="77777777" w:rsidR="00802FFC" w:rsidRDefault="00802FFC" w:rsidP="000616C1">
      <w:r>
        <w:separator/>
      </w:r>
    </w:p>
  </w:endnote>
  <w:endnote w:type="continuationSeparator" w:id="0">
    <w:p w14:paraId="6123C7C3" w14:textId="77777777" w:rsidR="00802FFC" w:rsidRDefault="00802FFC" w:rsidP="000616C1">
      <w:r>
        <w:continuationSeparator/>
      </w:r>
    </w:p>
  </w:endnote>
  <w:endnote w:type="continuationNotice" w:id="1">
    <w:p w14:paraId="627F1277" w14:textId="77777777" w:rsidR="00802FFC" w:rsidRDefault="00802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31663D06" w:rsidR="00457C60" w:rsidRDefault="001B73DE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CCE-EICP-FM-160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5D5567F1" w:rsidR="00457C60" w:rsidRDefault="00564AC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855B7" w14:textId="77777777" w:rsidR="00802FFC" w:rsidRDefault="00802FFC" w:rsidP="000616C1">
      <w:r>
        <w:separator/>
      </w:r>
    </w:p>
  </w:footnote>
  <w:footnote w:type="continuationSeparator" w:id="0">
    <w:p w14:paraId="40453D56" w14:textId="77777777" w:rsidR="00802FFC" w:rsidRDefault="00802FFC" w:rsidP="000616C1">
      <w:r>
        <w:continuationSeparator/>
      </w:r>
    </w:p>
  </w:footnote>
  <w:footnote w:type="continuationNotice" w:id="1">
    <w:p w14:paraId="5EFCCCDB" w14:textId="77777777" w:rsidR="00802FFC" w:rsidRDefault="00802F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551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309"/>
      <w:gridCol w:w="2474"/>
      <w:gridCol w:w="5951"/>
    </w:tblGrid>
    <w:tr w:rsidR="00AE639D" w:rsidRPr="00C26B45" w14:paraId="4063E868" w14:textId="77777777" w:rsidTr="001B73DE">
      <w:trPr>
        <w:trHeight w:val="278"/>
        <w:jc w:val="center"/>
      </w:trPr>
      <w:tc>
        <w:tcPr>
          <w:tcW w:w="672" w:type="pct"/>
          <w:shd w:val="clear" w:color="auto" w:fill="auto"/>
          <w:vAlign w:val="center"/>
        </w:tcPr>
        <w:p w14:paraId="73A192F1" w14:textId="77777777" w:rsidR="00AE639D" w:rsidRPr="00C26B45" w:rsidRDefault="00AE639D" w:rsidP="00AE639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C26B45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71" w:type="pct"/>
          <w:shd w:val="clear" w:color="auto" w:fill="auto"/>
          <w:vAlign w:val="center"/>
        </w:tcPr>
        <w:p w14:paraId="188F2D27" w14:textId="71BA8EE3" w:rsidR="00AE639D" w:rsidRPr="00C26B45" w:rsidRDefault="001B73DE" w:rsidP="00AE639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CCE-EICP-FM-160</w:t>
          </w:r>
        </w:p>
      </w:tc>
      <w:tc>
        <w:tcPr>
          <w:tcW w:w="3057" w:type="pct"/>
          <w:vMerge w:val="restart"/>
          <w:shd w:val="clear" w:color="auto" w:fill="auto"/>
          <w:vAlign w:val="center"/>
        </w:tcPr>
        <w:p w14:paraId="47C3DF8C" w14:textId="77777777" w:rsidR="00AE639D" w:rsidRPr="00C26B45" w:rsidRDefault="00AE639D" w:rsidP="00AE639D">
          <w:pPr>
            <w:spacing w:after="4" w:line="249" w:lineRule="auto"/>
            <w:ind w:left="10" w:hanging="10"/>
            <w:jc w:val="center"/>
            <w:rPr>
              <w:rFonts w:eastAsia="Arial" w:cs="Arial"/>
              <w:sz w:val="16"/>
              <w:szCs w:val="16"/>
              <w:lang w:eastAsia="es-CO"/>
            </w:rPr>
          </w:pPr>
          <w:r w:rsidRPr="00C26B45">
            <w:rPr>
              <w:rFonts w:cs="Arial"/>
              <w:b/>
              <w:sz w:val="16"/>
              <w:szCs w:val="16"/>
            </w:rPr>
            <w:t>MÍNIMA CUANTÍA DE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C26B45">
            <w:rPr>
              <w:rFonts w:cs="Arial"/>
              <w:b/>
              <w:sz w:val="16"/>
              <w:szCs w:val="16"/>
            </w:rPr>
            <w:t>INFRAESTRUCTURA DE TRANSPORTE</w:t>
          </w:r>
          <w:r>
            <w:rPr>
              <w:rFonts w:cs="Arial"/>
              <w:b/>
              <w:sz w:val="16"/>
              <w:szCs w:val="16"/>
            </w:rPr>
            <w:t xml:space="preserve"> – VERSIÓN 2</w:t>
          </w:r>
        </w:p>
      </w:tc>
    </w:tr>
    <w:tr w:rsidR="00AE639D" w:rsidRPr="00C26B45" w14:paraId="3B9C081F" w14:textId="77777777" w:rsidTr="001B73DE">
      <w:trPr>
        <w:trHeight w:val="87"/>
        <w:jc w:val="center"/>
      </w:trPr>
      <w:tc>
        <w:tcPr>
          <w:tcW w:w="672" w:type="pct"/>
          <w:shd w:val="clear" w:color="auto" w:fill="auto"/>
          <w:vAlign w:val="center"/>
        </w:tcPr>
        <w:p w14:paraId="53D7C2DC" w14:textId="77777777" w:rsidR="00AE639D" w:rsidRPr="00C26B45" w:rsidRDefault="00AE639D" w:rsidP="00AE639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C26B45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71" w:type="pct"/>
          <w:shd w:val="clear" w:color="auto" w:fill="auto"/>
          <w:vAlign w:val="center"/>
        </w:tcPr>
        <w:p w14:paraId="175B4D0A" w14:textId="77777777" w:rsidR="00AE639D" w:rsidRPr="00C26B45" w:rsidRDefault="00AE639D" w:rsidP="00AE639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  <w:tc>
        <w:tcPr>
          <w:tcW w:w="3057" w:type="pct"/>
          <w:vMerge/>
          <w:shd w:val="clear" w:color="auto" w:fill="auto"/>
          <w:vAlign w:val="center"/>
        </w:tcPr>
        <w:p w14:paraId="24A72751" w14:textId="77777777" w:rsidR="00AE639D" w:rsidRPr="00C26B45" w:rsidRDefault="00AE639D" w:rsidP="00AE639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7A722F6C" w14:textId="3BD31154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D77"/>
    <w:rsid w:val="00005673"/>
    <w:rsid w:val="0002102C"/>
    <w:rsid w:val="000616C1"/>
    <w:rsid w:val="00062BE0"/>
    <w:rsid w:val="000800C6"/>
    <w:rsid w:val="000823EB"/>
    <w:rsid w:val="00084D1F"/>
    <w:rsid w:val="000D4B12"/>
    <w:rsid w:val="000F566C"/>
    <w:rsid w:val="001228F1"/>
    <w:rsid w:val="00140A25"/>
    <w:rsid w:val="001425C6"/>
    <w:rsid w:val="0016682D"/>
    <w:rsid w:val="00181A0F"/>
    <w:rsid w:val="00184EDB"/>
    <w:rsid w:val="001A5860"/>
    <w:rsid w:val="001A5C14"/>
    <w:rsid w:val="001B73DE"/>
    <w:rsid w:val="001F5016"/>
    <w:rsid w:val="002005FA"/>
    <w:rsid w:val="00203F22"/>
    <w:rsid w:val="002300E6"/>
    <w:rsid w:val="002441B4"/>
    <w:rsid w:val="00260C9A"/>
    <w:rsid w:val="002C40D6"/>
    <w:rsid w:val="002D366F"/>
    <w:rsid w:val="002D3F44"/>
    <w:rsid w:val="002D59FC"/>
    <w:rsid w:val="00333E06"/>
    <w:rsid w:val="00353B91"/>
    <w:rsid w:val="003551D8"/>
    <w:rsid w:val="003B5804"/>
    <w:rsid w:val="003E0A79"/>
    <w:rsid w:val="003E14A7"/>
    <w:rsid w:val="003E779E"/>
    <w:rsid w:val="004029A6"/>
    <w:rsid w:val="004328A0"/>
    <w:rsid w:val="00445AF5"/>
    <w:rsid w:val="0045069A"/>
    <w:rsid w:val="00457C60"/>
    <w:rsid w:val="0047374D"/>
    <w:rsid w:val="004A1308"/>
    <w:rsid w:val="004A5997"/>
    <w:rsid w:val="00506E24"/>
    <w:rsid w:val="0051198D"/>
    <w:rsid w:val="00512AF5"/>
    <w:rsid w:val="005621F2"/>
    <w:rsid w:val="00563293"/>
    <w:rsid w:val="00564AC6"/>
    <w:rsid w:val="00570773"/>
    <w:rsid w:val="00580234"/>
    <w:rsid w:val="00594EBE"/>
    <w:rsid w:val="005A3892"/>
    <w:rsid w:val="005D4B18"/>
    <w:rsid w:val="005E7744"/>
    <w:rsid w:val="006043B3"/>
    <w:rsid w:val="00686646"/>
    <w:rsid w:val="006C5199"/>
    <w:rsid w:val="006D37FF"/>
    <w:rsid w:val="006D75AE"/>
    <w:rsid w:val="00712BA7"/>
    <w:rsid w:val="00730B32"/>
    <w:rsid w:val="00773FEC"/>
    <w:rsid w:val="00783800"/>
    <w:rsid w:val="007A3A31"/>
    <w:rsid w:val="007B4665"/>
    <w:rsid w:val="007E17A1"/>
    <w:rsid w:val="007E6E37"/>
    <w:rsid w:val="00802FFC"/>
    <w:rsid w:val="008318D6"/>
    <w:rsid w:val="008557C1"/>
    <w:rsid w:val="008A19AD"/>
    <w:rsid w:val="008D34BA"/>
    <w:rsid w:val="00905611"/>
    <w:rsid w:val="00937BCF"/>
    <w:rsid w:val="00A23CEE"/>
    <w:rsid w:val="00A30326"/>
    <w:rsid w:val="00A305E1"/>
    <w:rsid w:val="00A64725"/>
    <w:rsid w:val="00A92182"/>
    <w:rsid w:val="00A94CE6"/>
    <w:rsid w:val="00AD291F"/>
    <w:rsid w:val="00AE639D"/>
    <w:rsid w:val="00B32417"/>
    <w:rsid w:val="00B609E1"/>
    <w:rsid w:val="00B62E5C"/>
    <w:rsid w:val="00B700B7"/>
    <w:rsid w:val="00BF775B"/>
    <w:rsid w:val="00C228CB"/>
    <w:rsid w:val="00C30092"/>
    <w:rsid w:val="00C35EA8"/>
    <w:rsid w:val="00C953E9"/>
    <w:rsid w:val="00D07CF9"/>
    <w:rsid w:val="00D14A60"/>
    <w:rsid w:val="00D25D77"/>
    <w:rsid w:val="00D9199D"/>
    <w:rsid w:val="00D91F32"/>
    <w:rsid w:val="00D93BA9"/>
    <w:rsid w:val="00DC3EF0"/>
    <w:rsid w:val="00DE0ECF"/>
    <w:rsid w:val="00E624B4"/>
    <w:rsid w:val="00E96738"/>
    <w:rsid w:val="00EF1FF1"/>
    <w:rsid w:val="00F01E10"/>
    <w:rsid w:val="00F27C4D"/>
    <w:rsid w:val="00F31474"/>
    <w:rsid w:val="00F34D56"/>
    <w:rsid w:val="00F5787D"/>
    <w:rsid w:val="00F7549D"/>
    <w:rsid w:val="00F75CF7"/>
    <w:rsid w:val="00F802BB"/>
    <w:rsid w:val="00FB347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00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0092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76BF1-7BC5-467F-B36B-FD5378AB8FB5}">
  <ds:schemaRefs>
    <ds:schemaRef ds:uri="9d85dbaf-23eb-4e57-a637-93dcacc8b1a1"/>
    <ds:schemaRef ds:uri="http://schemas.microsoft.com/office/2006/metadata/properties"/>
    <ds:schemaRef ds:uri="a6cb9e4b-f1d1-4245-83ec-6cad768d538a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1592019-02C5-429F-AE23-3813E65A2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2</cp:revision>
  <dcterms:created xsi:type="dcterms:W3CDTF">2022-12-12T16:52:00Z</dcterms:created>
  <dcterms:modified xsi:type="dcterms:W3CDTF">2022-12-12T16:52:00Z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